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page" w:horzAnchor="margin" w:leftFromText="141" w:rightFromText="141" w:tblpX="0" w:tblpY="1216"/>
        <w:tblW w:w="9639" w:type="dxa"/>
        <w:jc w:val="left"/>
        <w:tblInd w:w="-15" w:type="dxa"/>
        <w:tblLayout w:type="fixed"/>
        <w:tblCellMar>
          <w:top w:w="0" w:type="dxa"/>
          <w:left w:w="170" w:type="dxa"/>
          <w:bottom w:w="0" w:type="dxa"/>
          <w:right w:w="170" w:type="dxa"/>
        </w:tblCellMar>
        <w:tblLook w:firstRow="0" w:noVBand="0" w:lastRow="0" w:firstColumn="0" w:lastColumn="0" w:noHBand="0" w:val="0000"/>
      </w:tblPr>
      <w:tblGrid>
        <w:gridCol w:w="6061"/>
        <w:gridCol w:w="3577"/>
      </w:tblGrid>
      <w:tr>
        <w:trPr>
          <w:trHeight w:val="255" w:hRule="atLeast"/>
        </w:trPr>
        <w:tc>
          <w:tcPr>
            <w:tcW w:w="6061" w:type="dxa"/>
            <w:tcBorders>
              <w:top w:val="single" w:sz="12" w:space="0" w:color="000000"/>
              <w:left w:val="single" w:sz="12" w:space="0" w:color="000000"/>
            </w:tcBorders>
            <w:shd w:color="auto" w:fill="auto" w:val="clear"/>
          </w:tcPr>
          <w:p>
            <w:pPr>
              <w:pStyle w:val="Normal"/>
              <w:widowControl w:val="false"/>
              <w:tabs>
                <w:tab w:val="clear" w:pos="708"/>
                <w:tab w:val="left" w:pos="1080" w:leader="none"/>
              </w:tabs>
              <w:snapToGrid w:val="false"/>
              <w:spacing w:lineRule="auto" w:line="240" w:before="0" w:after="0"/>
              <w:ind w:right="196"/>
              <w:rPr>
                <w:rFonts w:ascii="Times New Roman" w:hAnsi="Times New Roman" w:eastAsia="Andale Sans UI" w:cs="Times New Roman"/>
                <w:kern w:val="2"/>
                <w:sz w:val="16"/>
                <w:szCs w:val="16"/>
                <w:lang w:eastAsia="zh-CN"/>
              </w:rPr>
            </w:pPr>
            <w:r>
              <w:rPr>
                <w:rFonts w:eastAsia="Andale Sans UI" w:cs="Times New Roman" w:ascii="Times New Roman" w:hAnsi="Times New Roman"/>
                <w:kern w:val="2"/>
                <w:sz w:val="16"/>
                <w:szCs w:val="16"/>
                <w:lang w:eastAsia="zh-CN"/>
              </w:rPr>
            </w:r>
          </w:p>
        </w:tc>
        <w:tc>
          <w:tcPr>
            <w:tcW w:w="3577" w:type="dxa"/>
            <w:tcBorders>
              <w:top w:val="single" w:sz="12" w:space="0" w:color="000000"/>
              <w:right w:val="single" w:sz="12" w:space="0" w:color="000000"/>
            </w:tcBorders>
            <w:shd w:color="auto" w:fill="auto" w:val="clear"/>
          </w:tcPr>
          <w:p>
            <w:pPr>
              <w:pStyle w:val="Normal"/>
              <w:widowControl w:val="false"/>
              <w:tabs>
                <w:tab w:val="clear" w:pos="708"/>
                <w:tab w:val="left" w:pos="1080" w:leader="none"/>
              </w:tabs>
              <w:snapToGrid w:val="false"/>
              <w:spacing w:lineRule="auto" w:line="240" w:before="0" w:after="0"/>
              <w:rPr>
                <w:rFonts w:ascii="Arial Rounded MT Bold" w:hAnsi="Arial Rounded MT Bold" w:eastAsia="Andale Sans UI" w:cs="Arial Rounded MT Bold"/>
                <w:kern w:val="2"/>
                <w:sz w:val="24"/>
                <w:szCs w:val="24"/>
                <w:lang w:eastAsia="zh-CN"/>
              </w:rPr>
            </w:pPr>
            <w:r>
              <w:rPr>
                <w:rFonts w:eastAsia="Andale Sans UI" w:cs="Arial Rounded MT Bold" w:ascii="Arial Rounded MT Bold" w:hAnsi="Arial Rounded MT Bold"/>
                <w:kern w:val="2"/>
                <w:sz w:val="24"/>
                <w:szCs w:val="24"/>
                <w:lang w:eastAsia="zh-CN"/>
              </w:rPr>
            </w:r>
          </w:p>
        </w:tc>
      </w:tr>
      <w:tr>
        <w:trPr>
          <w:trHeight w:val="98" w:hRule="atLeast"/>
        </w:trPr>
        <w:tc>
          <w:tcPr>
            <w:tcW w:w="6061" w:type="dxa"/>
            <w:tcBorders>
              <w:left w:val="single" w:sz="12" w:space="0" w:color="000000"/>
            </w:tcBorders>
            <w:shd w:color="auto" w:fill="auto" w:val="clear"/>
            <w:vAlign w:val="bottom"/>
          </w:tcPr>
          <w:p>
            <w:pPr>
              <w:pStyle w:val="Normal"/>
              <w:widowControl w:val="false"/>
              <w:tabs>
                <w:tab w:val="clear" w:pos="708"/>
                <w:tab w:val="left" w:pos="1080" w:leader="none"/>
              </w:tabs>
              <w:spacing w:lineRule="auto" w:line="240" w:before="0" w:after="0"/>
              <w:ind w:right="196"/>
              <w:jc w:val="right"/>
              <w:rPr>
                <w:rFonts w:ascii="Times New Roman" w:hAnsi="Times New Roman" w:eastAsia="Andale Sans UI" w:cs="Times New Roman"/>
                <w:kern w:val="2"/>
                <w:sz w:val="24"/>
                <w:szCs w:val="24"/>
                <w:lang w:eastAsia="zh-CN"/>
              </w:rPr>
            </w:pPr>
            <w:r>
              <w:rPr>
                <w:rFonts w:eastAsia="Andale Sans UI" w:cs="Verdana" w:ascii="Verdana" w:hAnsi="Verdana"/>
                <w:b/>
                <w:kern w:val="2"/>
                <w:sz w:val="36"/>
                <w:szCs w:val="36"/>
                <w:lang w:eastAsia="zh-CN"/>
              </w:rPr>
              <w:t>VEREINIGUNG ZÜRCHER</w:t>
            </w:r>
          </w:p>
          <w:p>
            <w:pPr>
              <w:pStyle w:val="Normal"/>
              <w:widowControl w:val="false"/>
              <w:tabs>
                <w:tab w:val="clear" w:pos="708"/>
                <w:tab w:val="left" w:pos="1080" w:leader="none"/>
              </w:tabs>
              <w:spacing w:lineRule="auto" w:line="240" w:before="0" w:after="0"/>
              <w:ind w:right="196"/>
              <w:jc w:val="right"/>
              <w:rPr>
                <w:rFonts w:ascii="Times New Roman" w:hAnsi="Times New Roman" w:eastAsia="Andale Sans UI" w:cs="Times New Roman"/>
                <w:kern w:val="2"/>
                <w:sz w:val="24"/>
                <w:szCs w:val="24"/>
                <w:lang w:eastAsia="zh-CN"/>
              </w:rPr>
            </w:pPr>
            <w:r>
              <w:rPr>
                <w:rFonts w:eastAsia="Andale Sans UI" w:cs="Verdana" w:ascii="Verdana" w:hAnsi="Verdana"/>
                <w:b/>
                <w:kern w:val="2"/>
                <w:sz w:val="36"/>
                <w:szCs w:val="36"/>
                <w:lang w:eastAsia="zh-CN"/>
              </w:rPr>
              <w:t>FILM- UND VIDEOAMATEURE</w:t>
            </w:r>
          </w:p>
        </w:tc>
        <w:tc>
          <w:tcPr>
            <w:tcW w:w="3577" w:type="dxa"/>
            <w:tcBorders>
              <w:right w:val="single" w:sz="12" w:space="0" w:color="000000"/>
            </w:tcBorders>
            <w:shd w:color="auto" w:fill="auto" w:val="clear"/>
          </w:tcPr>
          <w:p>
            <w:pPr>
              <w:pStyle w:val="Normal"/>
              <w:widowControl w:val="false"/>
              <w:tabs>
                <w:tab w:val="clear" w:pos="708"/>
                <w:tab w:val="left" w:pos="1080" w:leader="none"/>
              </w:tabs>
              <w:spacing w:lineRule="auto" w:line="240" w:before="0" w:after="0"/>
              <w:rPr>
                <w:rFonts w:ascii="Arial Rounded MT Bold" w:hAnsi="Arial Rounded MT Bold" w:eastAsia="Andale Sans UI" w:cs="Arial Rounded MT Bold"/>
                <w:kern w:val="2"/>
                <w:sz w:val="24"/>
                <w:szCs w:val="24"/>
                <w:lang w:eastAsia="zh-CN"/>
              </w:rPr>
            </w:pPr>
            <w:r>
              <w:rPr>
                <w:rFonts w:eastAsia="Andale Sans UI" w:cs="Times New Roman" w:ascii="Times New Roman" w:hAnsi="Times New Roman"/>
                <w:kern w:val="2"/>
                <w:sz w:val="24"/>
                <w:szCs w:val="24"/>
                <w:lang w:eastAsia="zh-CN"/>
              </w:rPr>
              <w:t xml:space="preserve">   </w:t>
            </w:r>
            <w:r>
              <w:rPr/>
              <w:drawing>
                <wp:inline distT="0" distB="0" distL="0" distR="0">
                  <wp:extent cx="1581150" cy="1047750"/>
                  <wp:effectExtent l="0" t="0" r="0" b="0"/>
                  <wp:docPr id="1" name="Grafik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
                          <pic:cNvPicPr>
                            <a:picLocks noChangeAspect="1" noChangeArrowheads="1"/>
                          </pic:cNvPicPr>
                        </pic:nvPicPr>
                        <pic:blipFill>
                          <a:blip r:embed="rId2"/>
                          <a:stretch>
                            <a:fillRect/>
                          </a:stretch>
                        </pic:blipFill>
                        <pic:spPr bwMode="auto">
                          <a:xfrm>
                            <a:off x="0" y="0"/>
                            <a:ext cx="1581150" cy="1047750"/>
                          </a:xfrm>
                          <a:prstGeom prst="rect">
                            <a:avLst/>
                          </a:prstGeom>
                          <a:noFill/>
                        </pic:spPr>
                      </pic:pic>
                    </a:graphicData>
                  </a:graphic>
                </wp:inline>
              </w:drawing>
            </w:r>
          </w:p>
        </w:tc>
      </w:tr>
      <w:tr>
        <w:trPr>
          <w:trHeight w:val="298" w:hRule="atLeast"/>
        </w:trPr>
        <w:tc>
          <w:tcPr>
            <w:tcW w:w="6061" w:type="dxa"/>
            <w:tcBorders>
              <w:left w:val="single" w:sz="12" w:space="0" w:color="000000"/>
              <w:bottom w:val="single" w:sz="12" w:space="0" w:color="000000"/>
            </w:tcBorders>
            <w:shd w:color="auto" w:fill="auto" w:val="clear"/>
          </w:tcPr>
          <w:p>
            <w:pPr>
              <w:pStyle w:val="Normal"/>
              <w:widowControl w:val="false"/>
              <w:tabs>
                <w:tab w:val="clear" w:pos="708"/>
                <w:tab w:val="left" w:pos="1080" w:leader="none"/>
              </w:tabs>
              <w:snapToGrid w:val="false"/>
              <w:spacing w:lineRule="auto" w:line="240" w:before="0" w:after="0"/>
              <w:ind w:right="196"/>
              <w:rPr>
                <w:rFonts w:ascii="Arial Rounded MT Bold" w:hAnsi="Arial Rounded MT Bold" w:eastAsia="Andale Sans UI" w:cs="Arial Rounded MT Bold"/>
                <w:kern w:val="2"/>
                <w:sz w:val="24"/>
                <w:szCs w:val="24"/>
                <w:lang w:eastAsia="zh-CN"/>
              </w:rPr>
            </w:pPr>
            <w:r>
              <w:rPr>
                <w:rFonts w:eastAsia="Andale Sans UI" w:cs="Arial Rounded MT Bold" w:ascii="Arial Rounded MT Bold" w:hAnsi="Arial Rounded MT Bold"/>
                <w:kern w:val="2"/>
                <w:sz w:val="24"/>
                <w:szCs w:val="24"/>
                <w:lang w:eastAsia="zh-CN"/>
              </w:rPr>
            </w:r>
          </w:p>
        </w:tc>
        <w:tc>
          <w:tcPr>
            <w:tcW w:w="3577" w:type="dxa"/>
            <w:tcBorders>
              <w:bottom w:val="single" w:sz="12" w:space="0" w:color="000000"/>
              <w:right w:val="single" w:sz="12" w:space="0" w:color="000000"/>
            </w:tcBorders>
            <w:shd w:color="auto" w:fill="auto" w:val="clear"/>
          </w:tcPr>
          <w:p>
            <w:pPr>
              <w:pStyle w:val="Normal"/>
              <w:widowControl w:val="false"/>
              <w:tabs>
                <w:tab w:val="clear" w:pos="708"/>
                <w:tab w:val="left" w:pos="1080" w:leader="none"/>
              </w:tabs>
              <w:spacing w:lineRule="auto" w:line="240" w:before="0" w:after="0"/>
              <w:rPr>
                <w:rFonts w:ascii="Times New Roman" w:hAnsi="Times New Roman" w:eastAsia="Andale Sans UI" w:cs="Times New Roman"/>
                <w:kern w:val="2"/>
                <w:sz w:val="24"/>
                <w:szCs w:val="24"/>
                <w:lang w:eastAsia="zh-CN"/>
              </w:rPr>
            </w:pPr>
            <w:r>
              <w:rPr>
                <w:rFonts w:eastAsia="Andale Sans UI" w:cs="Arial Rounded MT Bold" w:ascii="Arial Rounded MT Bold" w:hAnsi="Arial Rounded MT Bold"/>
                <w:b/>
                <w:color w:val="000000"/>
                <w:spacing w:val="30"/>
                <w:kern w:val="2"/>
                <w:sz w:val="40"/>
                <w:szCs w:val="40"/>
                <w:lang w:eastAsia="zh-CN"/>
              </w:rPr>
              <w:t xml:space="preserve">        </w:t>
            </w:r>
            <w:r>
              <w:rPr>
                <w:rFonts w:eastAsia="Andale Sans UI" w:cs="Times New Roman" w:ascii="Times New Roman" w:hAnsi="Times New Roman"/>
                <w:b/>
                <w:color w:val="000000"/>
                <w:spacing w:val="30"/>
                <w:kern w:val="2"/>
                <w:sz w:val="20"/>
                <w:szCs w:val="20"/>
                <w:lang w:eastAsia="zh-CN"/>
              </w:rPr>
              <w:t>www.VZFA.CH</w:t>
            </w:r>
            <w:bookmarkStart w:id="0" w:name="_Hlk523314727"/>
            <w:bookmarkEnd w:id="0"/>
          </w:p>
        </w:tc>
      </w:tr>
    </w:tbl>
    <w:p>
      <w:pPr>
        <w:pStyle w:val="Normal"/>
        <w:rPr/>
      </w:pPr>
      <w:r>
        <w:rPr/>
      </w:r>
    </w:p>
    <w:p>
      <w:pPr>
        <w:pStyle w:val="Normal"/>
        <w:spacing w:lineRule="auto" w:line="240" w:before="0" w:after="170"/>
        <w:jc w:val="center"/>
        <w:rPr>
          <w:b/>
          <w:bCs/>
          <w:sz w:val="32"/>
          <w:szCs w:val="32"/>
        </w:rPr>
      </w:pPr>
      <w:r>
        <w:rPr>
          <w:b/>
          <w:bCs/>
          <w:sz w:val="32"/>
          <w:szCs w:val="32"/>
        </w:rPr>
        <w:t>B e i t r i t t s e r k l ä r u n g</w:t>
      </w:r>
    </w:p>
    <w:p>
      <w:pPr>
        <w:pStyle w:val="Normal"/>
        <w:spacing w:lineRule="auto" w:line="240" w:before="0" w:after="57"/>
        <w:rPr/>
      </w:pPr>
      <w:r>
        <w:rPr>
          <w:sz w:val="28"/>
          <w:szCs w:val="28"/>
        </w:rPr>
        <w:t>Der Unterzeichnete wünscht der VZFA als</w:t>
      </w:r>
    </w:p>
    <w:p>
      <w:pPr>
        <w:pStyle w:val="Normal"/>
        <w:numPr>
          <w:ilvl w:val="0"/>
          <w:numId w:val="1"/>
        </w:numPr>
        <w:spacing w:lineRule="auto" w:line="240" w:before="0" w:after="57"/>
        <w:ind w:hanging="570" w:left="1701"/>
        <w:rPr/>
      </w:pPr>
      <w:r>
        <w:rPr>
          <w:sz w:val="28"/>
          <w:szCs w:val="28"/>
        </w:rPr>
        <w:t>Vollmitglied VZFA</w:t>
      </w:r>
      <w:r>
        <w:rPr>
          <w:sz w:val="24"/>
          <w:szCs w:val="24"/>
        </w:rPr>
        <w:tab/>
      </w:r>
      <w:r>
        <w:rPr>
          <w:sz w:val="28"/>
          <w:szCs w:val="28"/>
        </w:rPr>
        <w:tab/>
        <w:tab/>
        <w:t>(Beitrag CHF 120)</w:t>
      </w:r>
    </w:p>
    <w:p>
      <w:pPr>
        <w:pStyle w:val="Normal"/>
        <w:numPr>
          <w:ilvl w:val="0"/>
          <w:numId w:val="1"/>
        </w:numPr>
        <w:spacing w:lineRule="auto" w:line="240" w:before="0" w:after="57"/>
        <w:ind w:hanging="570" w:left="1701"/>
        <w:rPr/>
      </w:pPr>
      <w:r>
        <w:rPr>
          <w:sz w:val="28"/>
          <w:szCs w:val="28"/>
        </w:rPr>
        <w:t>Vollmitglied SIFA</w:t>
      </w:r>
      <w:r>
        <w:rPr>
          <w:sz w:val="24"/>
          <w:szCs w:val="24"/>
        </w:rPr>
        <w:tab/>
        <w:tab/>
        <w:tab/>
      </w:r>
      <w:r>
        <w:rPr>
          <w:sz w:val="28"/>
          <w:szCs w:val="28"/>
        </w:rPr>
        <w:t>(Beitrag CHF 100)</w:t>
      </w:r>
    </w:p>
    <w:p>
      <w:pPr>
        <w:pStyle w:val="Normal"/>
        <w:numPr>
          <w:ilvl w:val="0"/>
          <w:numId w:val="1"/>
        </w:numPr>
        <w:spacing w:lineRule="auto" w:line="240" w:before="0" w:after="57"/>
        <w:ind w:hanging="567" w:left="1701"/>
        <w:rPr/>
      </w:pPr>
      <w:r>
        <w:rPr>
          <w:sz w:val="28"/>
          <w:szCs w:val="28"/>
        </w:rPr>
        <w:t>Vollmitglied VZFA und SIFA</w:t>
        <w:tab/>
        <w:tab/>
        <w:t>(Beitrag CHF 140)</w:t>
      </w:r>
    </w:p>
    <w:p>
      <w:pPr>
        <w:pStyle w:val="Normal"/>
        <w:numPr>
          <w:ilvl w:val="0"/>
          <w:numId w:val="1"/>
        </w:numPr>
        <w:spacing w:lineRule="auto" w:line="240" w:before="0" w:after="57"/>
        <w:ind w:hanging="567" w:left="1701"/>
        <w:rPr/>
      </w:pPr>
      <w:r>
        <w:rPr>
          <w:sz w:val="28"/>
          <w:szCs w:val="28"/>
        </w:rPr>
        <w:t>Mitglied bei einem anderen Klub</w:t>
        <w:tab/>
        <w:t>(Beitrag CHF 80)</w:t>
      </w:r>
    </w:p>
    <w:p>
      <w:pPr>
        <w:pStyle w:val="ListParagraph"/>
        <w:numPr>
          <w:ilvl w:val="0"/>
          <w:numId w:val="1"/>
        </w:numPr>
        <w:spacing w:lineRule="auto" w:line="240" w:before="0" w:after="57"/>
        <w:ind w:hanging="567" w:left="1701"/>
        <w:contextualSpacing w:val="false"/>
        <w:rPr/>
      </w:pPr>
      <w:r>
        <w:rPr>
          <w:sz w:val="28"/>
          <w:szCs w:val="28"/>
        </w:rPr>
        <w:t>Gönner</w:t>
        <w:tab/>
        <w:tab/>
        <w:tab/>
        <w:tab/>
        <w:tab/>
        <w:t>(Beitrag CHF 60)</w:t>
      </w:r>
    </w:p>
    <w:p>
      <w:pPr>
        <w:pStyle w:val="ListParagraph"/>
        <w:numPr>
          <w:ilvl w:val="0"/>
          <w:numId w:val="1"/>
        </w:numPr>
        <w:spacing w:lineRule="auto" w:line="240" w:before="0" w:after="57"/>
        <w:ind w:hanging="567" w:left="1701"/>
        <w:contextualSpacing w:val="false"/>
        <w:rPr/>
      </w:pPr>
      <w:r>
        <w:rPr>
          <w:sz w:val="28"/>
          <w:szCs w:val="28"/>
        </w:rPr>
        <w:t>Ehepartner</w:t>
        <w:tab/>
        <w:tab/>
        <w:tab/>
        <w:tab/>
        <w:t>(Beitrag CHF 30)</w:t>
      </w:r>
    </w:p>
    <w:p>
      <w:pPr>
        <w:pStyle w:val="Normal"/>
        <w:spacing w:lineRule="auto" w:line="240" w:before="0" w:after="113"/>
        <w:jc w:val="both"/>
        <w:rPr>
          <w:sz w:val="28"/>
          <w:szCs w:val="28"/>
        </w:rPr>
      </w:pPr>
      <w:r>
        <w:rPr>
          <w:sz w:val="28"/>
          <w:szCs w:val="28"/>
        </w:rPr>
        <w:t>beizutreten.</w:t>
      </w:r>
    </w:p>
    <w:p>
      <w:pPr>
        <w:pStyle w:val="Normal"/>
        <w:spacing w:lineRule="auto" w:line="240" w:before="0" w:after="170"/>
        <w:jc w:val="both"/>
        <w:rPr>
          <w:sz w:val="28"/>
          <w:szCs w:val="28"/>
        </w:rPr>
      </w:pPr>
      <w:r>
        <w:rPr>
          <w:sz w:val="28"/>
          <w:szCs w:val="28"/>
        </w:rPr>
        <w:t xml:space="preserve">Die VZFA ist Mitglied bei </w:t>
      </w:r>
      <w:r>
        <w:rPr>
          <w:rFonts w:ascii="Poppy" w:hAnsi="Poppy"/>
          <w:sz w:val="28"/>
          <w:szCs w:val="28"/>
        </w:rPr>
        <w:t>swiss.movie</w:t>
      </w:r>
      <w:r>
        <w:rPr>
          <w:sz w:val="28"/>
          <w:szCs w:val="28"/>
        </w:rPr>
        <w:t xml:space="preserve"> und der </w:t>
      </w:r>
      <w:r>
        <w:rPr>
          <w:b/>
          <w:bCs/>
          <w:sz w:val="28"/>
          <w:szCs w:val="28"/>
        </w:rPr>
        <w:t>SIFA</w:t>
      </w:r>
      <w:r>
        <w:rPr>
          <w:sz w:val="28"/>
          <w:szCs w:val="28"/>
        </w:rPr>
        <w:t xml:space="preserve">. Ein Vollmitglied kann wählen, bei welchem Verband es mitmachen will. Ein </w:t>
      </w:r>
      <w:r>
        <w:rPr>
          <w:b/>
          <w:bCs/>
          <w:sz w:val="28"/>
          <w:szCs w:val="28"/>
        </w:rPr>
        <w:t>Doppelmitglied</w:t>
      </w:r>
      <w:r>
        <w:rPr>
          <w:sz w:val="28"/>
          <w:szCs w:val="28"/>
        </w:rPr>
        <w:t xml:space="preserve"> wird bei keinem der beiden Verbände angemeldet, weil es ja bereits durch den primären Klub angemeldet ist. Will es noch bei dem anderen Verband mitmachen, so muss es eine Mitgliedschaft als Vollmitglied beantragen. </w:t>
      </w:r>
    </w:p>
    <w:p>
      <w:pPr>
        <w:pStyle w:val="Normal"/>
        <w:spacing w:lineRule="auto" w:line="240" w:before="0" w:after="113"/>
        <w:rPr/>
      </w:pPr>
      <w:r>
        <w:rPr>
          <w:sz w:val="28"/>
          <w:szCs w:val="28"/>
        </w:rPr>
        <w:t>Name und Vorname:</w:t>
        <w:tab/>
        <w:tab/>
        <w:t>………………………………………………………………….</w:t>
      </w:r>
    </w:p>
    <w:p>
      <w:pPr>
        <w:pStyle w:val="Normal"/>
        <w:spacing w:lineRule="auto" w:line="240" w:before="0" w:after="113"/>
        <w:rPr>
          <w:sz w:val="28"/>
          <w:szCs w:val="28"/>
        </w:rPr>
      </w:pPr>
      <w:r>
        <w:rPr>
          <w:sz w:val="28"/>
          <w:szCs w:val="28"/>
        </w:rPr>
        <w:t>Strasse und Hausnummer:</w:t>
        <w:tab/>
        <w:t>…………………………………………………………………</w:t>
      </w:r>
    </w:p>
    <w:p>
      <w:pPr>
        <w:pStyle w:val="Normal"/>
        <w:spacing w:lineRule="auto" w:line="240" w:before="0" w:after="113"/>
        <w:rPr/>
      </w:pPr>
      <w:r>
        <w:rPr>
          <w:sz w:val="28"/>
          <w:szCs w:val="28"/>
        </w:rPr>
        <w:t>PLZ, Ort:</w:t>
        <w:tab/>
        <w:tab/>
        <w:tab/>
        <w:tab/>
        <w:t>…………………………………………………………………</w:t>
      </w:r>
    </w:p>
    <w:p>
      <w:pPr>
        <w:pStyle w:val="Normal"/>
        <w:spacing w:lineRule="auto" w:line="240" w:before="0" w:after="113"/>
        <w:rPr/>
      </w:pPr>
      <w:r>
        <w:rPr>
          <w:sz w:val="28"/>
          <w:szCs w:val="28"/>
        </w:rPr>
        <w:t>Tel. Nummer:</w:t>
        <w:tab/>
        <w:tab/>
        <w:tab/>
        <w:t>Festnetz:…………………….Handy: …………….…..</w:t>
      </w:r>
    </w:p>
    <w:p>
      <w:pPr>
        <w:pStyle w:val="Normal"/>
        <w:spacing w:lineRule="auto" w:line="240" w:before="0" w:after="113"/>
        <w:rPr/>
      </w:pPr>
      <w:r>
        <w:rPr>
          <w:sz w:val="28"/>
          <w:szCs w:val="28"/>
        </w:rPr>
        <w:t>Jahrgang:</w:t>
        <w:tab/>
        <w:tab/>
        <w:tab/>
        <w:tab/>
        <w:t>……………….</w:t>
      </w:r>
    </w:p>
    <w:p>
      <w:pPr>
        <w:pStyle w:val="Normal"/>
        <w:spacing w:lineRule="auto" w:line="240" w:before="0" w:after="227"/>
        <w:rPr/>
      </w:pPr>
      <w:r>
        <w:rPr>
          <w:sz w:val="28"/>
          <w:szCs w:val="28"/>
        </w:rPr>
        <w:t>E-Mail:</w:t>
        <w:tab/>
        <w:tab/>
        <w:tab/>
        <w:tab/>
        <w:t>…………………………………………………………………</w:t>
      </w:r>
    </w:p>
    <w:p>
      <w:pPr>
        <w:pStyle w:val="Normal"/>
        <w:spacing w:before="0" w:after="170"/>
        <w:ind w:firstLine="708" w:left="4248"/>
        <w:rPr>
          <w:sz w:val="28"/>
          <w:szCs w:val="28"/>
        </w:rPr>
      </w:pPr>
      <w:r>
        <w:rPr>
          <w:sz w:val="28"/>
          <w:szCs w:val="28"/>
        </w:rPr>
        <w:t>Datum und Unterschrift:</w:t>
      </w:r>
    </w:p>
    <w:p>
      <w:pPr>
        <w:pStyle w:val="Normal"/>
        <w:spacing w:lineRule="auto" w:line="240" w:before="0" w:after="510"/>
        <w:rPr>
          <w:sz w:val="28"/>
          <w:szCs w:val="28"/>
        </w:rPr>
      </w:pPr>
      <w:r>
        <w:rPr>
          <w:sz w:val="28"/>
          <w:szCs w:val="28"/>
        </w:rPr>
        <w:tab/>
        <w:tab/>
        <w:tab/>
        <w:tab/>
        <w:tab/>
        <w:t>……………………………………………………………………….</w:t>
      </w:r>
    </w:p>
    <w:p>
      <w:pPr>
        <w:pStyle w:val="Normal"/>
        <w:spacing w:lineRule="auto" w:line="240" w:before="0" w:after="0"/>
        <w:rPr>
          <w:sz w:val="28"/>
          <w:szCs w:val="28"/>
        </w:rPr>
      </w:pPr>
      <w:r>
        <w:rPr>
          <w:sz w:val="28"/>
          <w:szCs w:val="28"/>
        </w:rPr>
      </w:r>
    </w:p>
    <w:p>
      <w:pPr>
        <w:pStyle w:val="Normal"/>
        <w:spacing w:lineRule="auto" w:line="240" w:before="0" w:after="0"/>
        <w:rPr/>
      </w:pPr>
      <w:r>
        <w:rPr>
          <w:sz w:val="28"/>
          <w:szCs w:val="28"/>
        </w:rPr>
        <w:t>Formular bitte übergeben oder senden an:</w:t>
      </w:r>
    </w:p>
    <w:p>
      <w:pPr>
        <w:pStyle w:val="Normal"/>
        <w:spacing w:lineRule="auto" w:line="240" w:before="0" w:after="160"/>
        <w:rPr/>
      </w:pPr>
      <w:r>
        <w:rPr>
          <w:sz w:val="28"/>
          <w:szCs w:val="28"/>
        </w:rPr>
        <w:t>Willi Grau, Präsident, Bühlstrasse 5, 8142 Uitikon</w:t>
      </w:r>
    </w:p>
    <w:sectPr>
      <w:type w:val="nextPage"/>
      <w:pgSz w:w="11906" w:h="16838"/>
      <w:pgMar w:left="1417" w:right="1274" w:gutter="0" w:header="0" w:top="1417" w:footer="0" w:bottom="1134"/>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rial Rounded MT Bold">
    <w:charset w:val="00"/>
    <w:family w:val="swiss"/>
    <w:pitch w:val="variable"/>
  </w:font>
  <w:font w:name="Verdana">
    <w:charset w:val="00"/>
    <w:family w:val="swiss"/>
    <w:pitch w:val="variable"/>
  </w:font>
  <w:font w:name="Poppy">
    <w:charset w:val="00"/>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o"/>
      <w:lvlJc w:val="left"/>
      <w:pPr>
        <w:tabs>
          <w:tab w:val="num" w:pos="0"/>
        </w:tabs>
        <w:ind w:left="2130" w:hanging="360"/>
      </w:pPr>
      <w:rPr>
        <w:rFonts w:ascii="Courier New" w:hAnsi="Courier New" w:cs="Courier New" w:hint="default"/>
      </w:rPr>
    </w:lvl>
    <w:lvl w:ilvl="1">
      <w:start w:val="1"/>
      <w:numFmt w:val="bullet"/>
      <w:lvlText w:val="o"/>
      <w:lvlJc w:val="left"/>
      <w:pPr>
        <w:tabs>
          <w:tab w:val="num" w:pos="0"/>
        </w:tabs>
        <w:ind w:left="2850" w:hanging="360"/>
      </w:pPr>
      <w:rPr>
        <w:rFonts w:ascii="Courier New" w:hAnsi="Courier New" w:cs="Courier New" w:hint="default"/>
      </w:rPr>
    </w:lvl>
    <w:lvl w:ilvl="2">
      <w:start w:val="1"/>
      <w:numFmt w:val="bullet"/>
      <w:lvlText w:val=""/>
      <w:lvlJc w:val="left"/>
      <w:pPr>
        <w:tabs>
          <w:tab w:val="num" w:pos="0"/>
        </w:tabs>
        <w:ind w:left="3570" w:hanging="360"/>
      </w:pPr>
      <w:rPr>
        <w:rFonts w:ascii="Wingdings" w:hAnsi="Wingdings" w:cs="Wingdings" w:hint="default"/>
      </w:rPr>
    </w:lvl>
    <w:lvl w:ilvl="3">
      <w:start w:val="1"/>
      <w:numFmt w:val="bullet"/>
      <w:lvlText w:val=""/>
      <w:lvlJc w:val="left"/>
      <w:pPr>
        <w:tabs>
          <w:tab w:val="num" w:pos="0"/>
        </w:tabs>
        <w:ind w:left="4290" w:hanging="360"/>
      </w:pPr>
      <w:rPr>
        <w:rFonts w:ascii="Symbol" w:hAnsi="Symbol" w:cs="Symbol" w:hint="default"/>
      </w:rPr>
    </w:lvl>
    <w:lvl w:ilvl="4">
      <w:start w:val="1"/>
      <w:numFmt w:val="bullet"/>
      <w:lvlText w:val="o"/>
      <w:lvlJc w:val="left"/>
      <w:pPr>
        <w:tabs>
          <w:tab w:val="num" w:pos="0"/>
        </w:tabs>
        <w:ind w:left="5010" w:hanging="360"/>
      </w:pPr>
      <w:rPr>
        <w:rFonts w:ascii="Courier New" w:hAnsi="Courier New" w:cs="Courier New" w:hint="default"/>
      </w:rPr>
    </w:lvl>
    <w:lvl w:ilvl="5">
      <w:start w:val="1"/>
      <w:numFmt w:val="bullet"/>
      <w:lvlText w:val=""/>
      <w:lvlJc w:val="left"/>
      <w:pPr>
        <w:tabs>
          <w:tab w:val="num" w:pos="0"/>
        </w:tabs>
        <w:ind w:left="5730" w:hanging="360"/>
      </w:pPr>
      <w:rPr>
        <w:rFonts w:ascii="Wingdings" w:hAnsi="Wingdings" w:cs="Wingdings" w:hint="default"/>
      </w:rPr>
    </w:lvl>
    <w:lvl w:ilvl="6">
      <w:start w:val="1"/>
      <w:numFmt w:val="bullet"/>
      <w:lvlText w:val=""/>
      <w:lvlJc w:val="left"/>
      <w:pPr>
        <w:tabs>
          <w:tab w:val="num" w:pos="0"/>
        </w:tabs>
        <w:ind w:left="6450" w:hanging="360"/>
      </w:pPr>
      <w:rPr>
        <w:rFonts w:ascii="Symbol" w:hAnsi="Symbol" w:cs="Symbol" w:hint="default"/>
      </w:rPr>
    </w:lvl>
    <w:lvl w:ilvl="7">
      <w:start w:val="1"/>
      <w:numFmt w:val="bullet"/>
      <w:lvlText w:val="o"/>
      <w:lvlJc w:val="left"/>
      <w:pPr>
        <w:tabs>
          <w:tab w:val="num" w:pos="0"/>
        </w:tabs>
        <w:ind w:left="7170" w:hanging="360"/>
      </w:pPr>
      <w:rPr>
        <w:rFonts w:ascii="Courier New" w:hAnsi="Courier New" w:cs="Courier New" w:hint="default"/>
      </w:rPr>
    </w:lvl>
    <w:lvl w:ilvl="8">
      <w:start w:val="1"/>
      <w:numFmt w:val="bullet"/>
      <w:lvlText w:val=""/>
      <w:lvlJc w:val="left"/>
      <w:pPr>
        <w:tabs>
          <w:tab w:val="num" w:pos="0"/>
        </w:tabs>
        <w:ind w:left="789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675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CH" w:eastAsia="en-US" w:bidi="ar-SA"/>
    </w:rPr>
  </w:style>
  <w:style w:type="character" w:styleId="DefaultParagraphFont" w:default="1">
    <w:name w:val="Default Paragraph Font"/>
    <w:uiPriority w:val="1"/>
    <w:semiHidden/>
    <w:unhideWhenUsed/>
    <w:qFormat/>
    <w:rPr/>
  </w:style>
  <w:style w:type="paragraph" w:styleId="berschrift" w:customStyle="1">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cs="Arial"/>
    </w:rPr>
  </w:style>
  <w:style w:type="paragraph" w:styleId="ListParagraph">
    <w:name w:val="List Paragraph"/>
    <w:basedOn w:val="Normal"/>
    <w:uiPriority w:val="34"/>
    <w:qFormat/>
    <w:rsid w:val="00236bbc"/>
    <w:pPr>
      <w:spacing w:before="0" w:after="160"/>
      <w:ind w:left="720"/>
      <w:contextualSpacing/>
    </w:pPr>
    <w:rPr/>
  </w:style>
  <w:style w:type="paragraph" w:styleId="Rahmeninhalt">
    <w:name w:val="Rahmeninhalt"/>
    <w:basedOn w:val="Normal"/>
    <w:qFormat/>
    <w:pPr/>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8</TotalTime>
  <Application>LibreOffice/24.8.3.2$Windows_X86_64 LibreOffice_project/48a6bac9e7e268aeb4c3483fcf825c94556d9f92</Application>
  <AppVersion>15.0000</AppVersion>
  <Pages>1</Pages>
  <Words>160</Words>
  <Characters>946</Characters>
  <CharactersWithSpaces>1118</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2023-01-18T10:47:00Z</dcterms:created>
  <dc:creator>Grau</dc:creator>
  <dc:description/>
  <dc:language>de-CH</dc:language>
  <cp:lastModifiedBy/>
  <cp:lastPrinted>2022-10-24T20:24:00Z</cp:lastPrinted>
  <dcterms:modified xsi:type="dcterms:W3CDTF">2024-12-12T15:58:09Z</dcterms:modified>
  <cp:revision>6</cp:revision>
  <dc:subject/>
  <dc:title>VZFA Bitrittserklärung</dc:title>
</cp:coreProperties>
</file>

<file path=docProps/custom.xml><?xml version="1.0" encoding="utf-8"?>
<Properties xmlns="http://schemas.openxmlformats.org/officeDocument/2006/custom-properties" xmlns:vt="http://schemas.openxmlformats.org/officeDocument/2006/docPropsVTypes"/>
</file>